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DF" w:rsidRDefault="00ED0F70">
      <w:r>
        <w:t>Investigating Forensic Online Animation – Day 2</w:t>
      </w:r>
    </w:p>
    <w:p w:rsidR="00ED0F70" w:rsidRDefault="00ED0F70"/>
    <w:p w:rsidR="00ED0F70" w:rsidRDefault="00ED0F70">
      <w:r>
        <w:t>Start on RECOVER &gt; COLLECT EVIDENCE</w:t>
      </w:r>
    </w:p>
    <w:p w:rsidR="00ED0F70" w:rsidRDefault="00ED0F70" w:rsidP="00ED0F70">
      <w:pPr>
        <w:pStyle w:val="ListParagraph"/>
        <w:numPr>
          <w:ilvl w:val="0"/>
          <w:numId w:val="1"/>
        </w:numPr>
      </w:pPr>
      <w:r>
        <w:t>After collection of each piece of evidence, what question is asked?</w:t>
      </w:r>
      <w:r>
        <w:br/>
      </w:r>
    </w:p>
    <w:p w:rsidR="00ED0F70" w:rsidRDefault="00ED0F70" w:rsidP="00ED0F70">
      <w:pPr>
        <w:pStyle w:val="ListParagraph"/>
        <w:numPr>
          <w:ilvl w:val="0"/>
          <w:numId w:val="1"/>
        </w:numPr>
      </w:pPr>
      <w:r>
        <w:t>What is the deciding factor of what you should do with each piece of evidence?</w:t>
      </w:r>
      <w:r>
        <w:br/>
      </w:r>
    </w:p>
    <w:p w:rsidR="00ED0F70" w:rsidRDefault="00ED0F70" w:rsidP="00ED0F70">
      <w:pPr>
        <w:pStyle w:val="ListParagraph"/>
        <w:numPr>
          <w:ilvl w:val="0"/>
          <w:numId w:val="1"/>
        </w:numPr>
      </w:pPr>
      <w:r>
        <w:t>Which evidence in the grave could have been cast and collected rather than just documented?</w:t>
      </w:r>
    </w:p>
    <w:p w:rsidR="00ED0F70" w:rsidRDefault="00ED0F70" w:rsidP="00ED0F70">
      <w:r>
        <w:t>Watch the VIDEO – Impartiality vs Bias</w:t>
      </w:r>
    </w:p>
    <w:p w:rsidR="00ED0F70" w:rsidRDefault="00ED0F70" w:rsidP="00ED0F70">
      <w:pPr>
        <w:pStyle w:val="ListParagraph"/>
        <w:numPr>
          <w:ilvl w:val="0"/>
          <w:numId w:val="1"/>
        </w:numPr>
      </w:pPr>
      <w:r>
        <w:t>“</w:t>
      </w:r>
      <w:r w:rsidRPr="00ED0F70">
        <w:t>A lot of times forensic anthropologists don't even want to know the story that comes in with a set of remains</w:t>
      </w:r>
      <w:r>
        <w:t>”.  Why might they feel this way?</w:t>
      </w:r>
    </w:p>
    <w:p w:rsidR="00ED0F70" w:rsidRDefault="00ED0F70" w:rsidP="00ED0F70">
      <w:r>
        <w:t>Move on to the ANALYZE TAB</w:t>
      </w:r>
    </w:p>
    <w:p w:rsidR="00F15F7F" w:rsidRDefault="00F15F7F" w:rsidP="00ED0F70">
      <w:r>
        <w:t>Read the pop up box.</w:t>
      </w:r>
    </w:p>
    <w:p w:rsidR="00F15F7F" w:rsidRDefault="00F15F7F" w:rsidP="00F15F7F">
      <w:pPr>
        <w:pStyle w:val="ListParagraph"/>
        <w:numPr>
          <w:ilvl w:val="0"/>
          <w:numId w:val="1"/>
        </w:numPr>
      </w:pPr>
      <w:r>
        <w:t>What is a biological profile?  What are some characteristics that we would find in it?</w:t>
      </w:r>
    </w:p>
    <w:p w:rsidR="00ED0F70" w:rsidRDefault="00ED0F70" w:rsidP="00F15F7F">
      <w:r>
        <w:t>Watch the VIDEO – Initial Assessment</w:t>
      </w:r>
    </w:p>
    <w:p w:rsidR="00F15F7F" w:rsidRDefault="00F15F7F" w:rsidP="00ED0F70">
      <w:pPr>
        <w:pStyle w:val="ListParagraph"/>
        <w:numPr>
          <w:ilvl w:val="0"/>
          <w:numId w:val="1"/>
        </w:numPr>
      </w:pPr>
      <w:r>
        <w:t>Explain how they analyze the skeletal remains once brought into the lab.</w:t>
      </w:r>
    </w:p>
    <w:p w:rsidR="00F15F7F" w:rsidRDefault="00F15F7F" w:rsidP="00F15F7F">
      <w:r>
        <w:t>Click the next arrow.</w:t>
      </w:r>
    </w:p>
    <w:p w:rsidR="00F15F7F" w:rsidRDefault="00F15F7F" w:rsidP="00F15F7F">
      <w:pPr>
        <w:pStyle w:val="ListParagraph"/>
        <w:numPr>
          <w:ilvl w:val="0"/>
          <w:numId w:val="1"/>
        </w:numPr>
      </w:pPr>
      <w:r>
        <w:t xml:space="preserve">What is the first step in analyzing skeletal remains?  </w:t>
      </w:r>
    </w:p>
    <w:p w:rsidR="00F15F7F" w:rsidRDefault="00F15F7F" w:rsidP="00F15F7F">
      <w:r>
        <w:t>Go through Gender Analysis.  List the three parts of the pelvis and what you guess was for each</w:t>
      </w:r>
    </w:p>
    <w:p w:rsidR="00F15F7F" w:rsidRDefault="00F15F7F" w:rsidP="00F15F7F">
      <w:pPr>
        <w:pStyle w:val="ListParagraph"/>
        <w:numPr>
          <w:ilvl w:val="0"/>
          <w:numId w:val="5"/>
        </w:numPr>
      </w:pPr>
      <w:r>
        <w:t xml:space="preserve">   </w:t>
      </w:r>
    </w:p>
    <w:p w:rsidR="00F15F7F" w:rsidRDefault="00F15F7F" w:rsidP="00F15F7F">
      <w:pPr>
        <w:pStyle w:val="ListParagraph"/>
        <w:numPr>
          <w:ilvl w:val="0"/>
          <w:numId w:val="5"/>
        </w:numPr>
      </w:pPr>
      <w:r>
        <w:t xml:space="preserve">   </w:t>
      </w:r>
    </w:p>
    <w:p w:rsidR="00F15F7F" w:rsidRDefault="00F15F7F" w:rsidP="00F15F7F">
      <w:pPr>
        <w:pStyle w:val="ListParagraph"/>
        <w:numPr>
          <w:ilvl w:val="0"/>
          <w:numId w:val="5"/>
        </w:numPr>
      </w:pPr>
      <w:r>
        <w:t xml:space="preserve">   </w:t>
      </w:r>
    </w:p>
    <w:p w:rsidR="00F15F7F" w:rsidRDefault="00F15F7F" w:rsidP="00F15F7F">
      <w:r>
        <w:t>Do the same for Age Identification</w:t>
      </w:r>
    </w:p>
    <w:p w:rsidR="00F15F7F" w:rsidRDefault="00F15F7F" w:rsidP="00F15F7F">
      <w:pPr>
        <w:pStyle w:val="ListParagraph"/>
        <w:numPr>
          <w:ilvl w:val="0"/>
          <w:numId w:val="6"/>
        </w:numPr>
      </w:pPr>
      <w:r>
        <w:t xml:space="preserve">   </w:t>
      </w:r>
    </w:p>
    <w:p w:rsidR="00F15F7F" w:rsidRDefault="00F15F7F" w:rsidP="00F15F7F">
      <w:pPr>
        <w:pStyle w:val="ListParagraph"/>
        <w:numPr>
          <w:ilvl w:val="0"/>
          <w:numId w:val="6"/>
        </w:numPr>
      </w:pPr>
      <w:r>
        <w:t xml:space="preserve">   </w:t>
      </w:r>
    </w:p>
    <w:p w:rsidR="00F15F7F" w:rsidRDefault="00F15F7F" w:rsidP="00F15F7F">
      <w:pPr>
        <w:pStyle w:val="ListParagraph"/>
        <w:numPr>
          <w:ilvl w:val="0"/>
          <w:numId w:val="6"/>
        </w:numPr>
      </w:pPr>
      <w:r>
        <w:t xml:space="preserve">   </w:t>
      </w:r>
    </w:p>
    <w:p w:rsidR="00AA7F8A" w:rsidRDefault="00AA7F8A" w:rsidP="00AA7F8A"/>
    <w:p w:rsidR="00AA7F8A" w:rsidRDefault="00AA7F8A" w:rsidP="00AA7F8A"/>
    <w:p w:rsidR="00AA7F8A" w:rsidRDefault="00AA7F8A" w:rsidP="00AA7F8A"/>
    <w:p w:rsidR="00AA7F8A" w:rsidRDefault="00AA7F8A" w:rsidP="00AA7F8A"/>
    <w:p w:rsidR="00AA7F8A" w:rsidRDefault="00AA7F8A" w:rsidP="00AA7F8A"/>
    <w:p w:rsidR="00AA7F8A" w:rsidRDefault="00AA7F8A" w:rsidP="00AA7F8A"/>
    <w:p w:rsidR="00AA7F8A" w:rsidRDefault="00AA7F8A" w:rsidP="00AA7F8A">
      <w:r>
        <w:lastRenderedPageBreak/>
        <w:t>Investigating Forensic Online Animation – Day 3</w:t>
      </w:r>
    </w:p>
    <w:p w:rsidR="00AA7F8A" w:rsidRDefault="00AA7F8A" w:rsidP="00AA7F8A">
      <w:r>
        <w:t>Start on RECOVER &gt; DETERMINING ANCESTRY</w:t>
      </w:r>
    </w:p>
    <w:p w:rsidR="00F634B9" w:rsidRDefault="00F634B9" w:rsidP="00AA7F8A">
      <w:r>
        <w:t>Once you have read the direc</w:t>
      </w:r>
      <w:r w:rsidR="006B3970">
        <w:t>tions and clicked on the skull.</w:t>
      </w:r>
    </w:p>
    <w:p w:rsidR="00F634B9" w:rsidRDefault="00F634B9" w:rsidP="00F634B9">
      <w:pPr>
        <w:pStyle w:val="ListParagraph"/>
        <w:numPr>
          <w:ilvl w:val="0"/>
          <w:numId w:val="7"/>
        </w:numPr>
      </w:pPr>
      <w:r>
        <w:t xml:space="preserve">What part of the face would describe the </w:t>
      </w:r>
      <w:proofErr w:type="spellStart"/>
      <w:r>
        <w:t>zygomatics</w:t>
      </w:r>
      <w:proofErr w:type="spellEnd"/>
      <w:r>
        <w:t xml:space="preserve"> to be?</w:t>
      </w:r>
    </w:p>
    <w:p w:rsidR="00F634B9" w:rsidRDefault="00F634B9" w:rsidP="00F634B9">
      <w:pPr>
        <w:pStyle w:val="ListParagraph"/>
        <w:numPr>
          <w:ilvl w:val="0"/>
          <w:numId w:val="7"/>
        </w:numPr>
      </w:pPr>
      <w:r>
        <w:t xml:space="preserve">Explain the difference </w:t>
      </w:r>
      <w:r w:rsidR="003650AB">
        <w:t>in nasal bridges between the three ancestries listed on the animation.</w:t>
      </w:r>
    </w:p>
    <w:p w:rsidR="003650AB" w:rsidRDefault="006A76B8" w:rsidP="00F634B9">
      <w:pPr>
        <w:pStyle w:val="ListParagraph"/>
        <w:numPr>
          <w:ilvl w:val="0"/>
          <w:numId w:val="7"/>
        </w:numPr>
      </w:pPr>
      <w:r>
        <w:t>What as the decedent’s ancestry?</w:t>
      </w:r>
    </w:p>
    <w:p w:rsidR="006A76B8" w:rsidRDefault="006A76B8" w:rsidP="000A4797">
      <w:r>
        <w:t>CALCULATING STATURE</w:t>
      </w:r>
    </w:p>
    <w:p w:rsidR="000A4797" w:rsidRDefault="000A4797" w:rsidP="000A4797">
      <w:r>
        <w:t>Watch the VIDEO – Trauma and Pathology &amp; Positive vs Presumptive I.D.</w:t>
      </w:r>
    </w:p>
    <w:p w:rsidR="000A4797" w:rsidRDefault="000A4797" w:rsidP="000A4797">
      <w:pPr>
        <w:pStyle w:val="ListParagraph"/>
        <w:numPr>
          <w:ilvl w:val="0"/>
          <w:numId w:val="7"/>
        </w:numPr>
      </w:pPr>
      <w:r>
        <w:t>What will doctors be looking for in radiography images?</w:t>
      </w:r>
    </w:p>
    <w:p w:rsidR="000A4797" w:rsidRDefault="000A4797" w:rsidP="000A4797">
      <w:pPr>
        <w:pStyle w:val="ListParagraph"/>
        <w:numPr>
          <w:ilvl w:val="0"/>
          <w:numId w:val="7"/>
        </w:numPr>
      </w:pPr>
      <w:r>
        <w:t>How can a Presumptive ID lead to a Positive ID?</w:t>
      </w:r>
    </w:p>
    <w:p w:rsidR="000A4797" w:rsidRDefault="000A4797" w:rsidP="000A4797">
      <w:r>
        <w:t>Move onto the next section of Trauma and Pathology</w:t>
      </w:r>
    </w:p>
    <w:p w:rsidR="000A4797" w:rsidRDefault="000A4797" w:rsidP="000A4797">
      <w:pPr>
        <w:pStyle w:val="ListParagraph"/>
        <w:numPr>
          <w:ilvl w:val="0"/>
          <w:numId w:val="7"/>
        </w:numPr>
      </w:pPr>
      <w:r>
        <w:t xml:space="preserve">Explain the terms </w:t>
      </w:r>
      <w:proofErr w:type="spellStart"/>
      <w:r>
        <w:t>antemortem</w:t>
      </w:r>
      <w:proofErr w:type="spellEnd"/>
      <w:r>
        <w:t xml:space="preserve">, </w:t>
      </w:r>
      <w:proofErr w:type="spellStart"/>
      <w:r>
        <w:t>perimortem</w:t>
      </w:r>
      <w:proofErr w:type="spellEnd"/>
      <w:r>
        <w:t>, Postmortem.</w:t>
      </w:r>
    </w:p>
    <w:p w:rsidR="000A4797" w:rsidRDefault="00C067AB" w:rsidP="000A4797">
      <w:pPr>
        <w:pStyle w:val="ListParagraph"/>
        <w:numPr>
          <w:ilvl w:val="0"/>
          <w:numId w:val="7"/>
        </w:numPr>
      </w:pPr>
      <w:r>
        <w:t>What was your original guess list</w:t>
      </w:r>
    </w:p>
    <w:p w:rsidR="00C067AB" w:rsidRDefault="00C067AB" w:rsidP="00C067AB">
      <w:pPr>
        <w:pStyle w:val="ListParagraph"/>
        <w:numPr>
          <w:ilvl w:val="1"/>
          <w:numId w:val="7"/>
        </w:numPr>
      </w:pPr>
      <w:r>
        <w:t xml:space="preserve">Top of skull - </w:t>
      </w:r>
    </w:p>
    <w:p w:rsidR="00C067AB" w:rsidRDefault="00C067AB" w:rsidP="00C067AB">
      <w:pPr>
        <w:pStyle w:val="ListParagraph"/>
        <w:numPr>
          <w:ilvl w:val="1"/>
          <w:numId w:val="7"/>
        </w:numPr>
      </w:pPr>
      <w:r>
        <w:t xml:space="preserve">Side of skull – </w:t>
      </w:r>
    </w:p>
    <w:p w:rsidR="00C067AB" w:rsidRDefault="00C067AB" w:rsidP="00C067AB">
      <w:pPr>
        <w:pStyle w:val="ListParagraph"/>
        <w:numPr>
          <w:ilvl w:val="1"/>
          <w:numId w:val="7"/>
        </w:numPr>
      </w:pPr>
      <w:r>
        <w:t xml:space="preserve">Orbital </w:t>
      </w:r>
      <w:r w:rsidR="003040F0">
        <w:t>–</w:t>
      </w:r>
    </w:p>
    <w:p w:rsidR="003040F0" w:rsidRDefault="003040F0" w:rsidP="00C067AB">
      <w:pPr>
        <w:pStyle w:val="ListParagraph"/>
        <w:numPr>
          <w:ilvl w:val="1"/>
          <w:numId w:val="7"/>
        </w:numPr>
      </w:pPr>
      <w:r>
        <w:t>Lumbar Vertebrae –</w:t>
      </w:r>
    </w:p>
    <w:p w:rsidR="003040F0" w:rsidRDefault="003040F0" w:rsidP="00C067AB">
      <w:pPr>
        <w:pStyle w:val="ListParagraph"/>
        <w:numPr>
          <w:ilvl w:val="1"/>
          <w:numId w:val="7"/>
        </w:numPr>
      </w:pPr>
      <w:r>
        <w:t>Phalanges –</w:t>
      </w:r>
    </w:p>
    <w:p w:rsidR="003040F0" w:rsidRDefault="003040F0" w:rsidP="00C067AB">
      <w:pPr>
        <w:pStyle w:val="ListParagraph"/>
        <w:numPr>
          <w:ilvl w:val="1"/>
          <w:numId w:val="7"/>
        </w:numPr>
      </w:pPr>
      <w:r>
        <w:t>Femur –</w:t>
      </w:r>
    </w:p>
    <w:p w:rsidR="003040F0" w:rsidRDefault="003040F0" w:rsidP="00C067AB">
      <w:pPr>
        <w:pStyle w:val="ListParagraph"/>
        <w:numPr>
          <w:ilvl w:val="1"/>
          <w:numId w:val="7"/>
        </w:numPr>
      </w:pPr>
      <w:r>
        <w:t xml:space="preserve">Tibia - </w:t>
      </w:r>
    </w:p>
    <w:p w:rsidR="003040F0" w:rsidRDefault="003040F0" w:rsidP="003040F0">
      <w:pPr>
        <w:pStyle w:val="ListParagraph"/>
        <w:numPr>
          <w:ilvl w:val="1"/>
          <w:numId w:val="7"/>
        </w:numPr>
      </w:pPr>
      <w:r>
        <w:t xml:space="preserve">Distal end of Tibia- </w:t>
      </w:r>
    </w:p>
    <w:p w:rsidR="0040332E" w:rsidRDefault="0040332E" w:rsidP="0040332E">
      <w:r>
        <w:t xml:space="preserve">Click Check ANSWERS – Either Try Again or See Answers </w:t>
      </w:r>
    </w:p>
    <w:p w:rsidR="0040332E" w:rsidRDefault="0040332E" w:rsidP="0040332E">
      <w:pPr>
        <w:pStyle w:val="ListParagraph"/>
        <w:numPr>
          <w:ilvl w:val="0"/>
          <w:numId w:val="7"/>
        </w:numPr>
      </w:pPr>
      <w:r>
        <w:t>Which injuries of trauma were hardest to spot for you?</w:t>
      </w:r>
    </w:p>
    <w:p w:rsidR="0040332E" w:rsidRDefault="0040332E" w:rsidP="0040332E">
      <w:r>
        <w:t>Part 2 of Trauma and Pathology</w:t>
      </w:r>
    </w:p>
    <w:p w:rsidR="0040332E" w:rsidRDefault="0040332E" w:rsidP="0040332E">
      <w:pPr>
        <w:pStyle w:val="ListParagraph"/>
        <w:numPr>
          <w:ilvl w:val="0"/>
          <w:numId w:val="7"/>
        </w:numPr>
      </w:pPr>
      <w:r>
        <w:t xml:space="preserve">Label is the Injuries occurred </w:t>
      </w:r>
      <w:proofErr w:type="spellStart"/>
      <w:r>
        <w:t>antemortem</w:t>
      </w:r>
      <w:proofErr w:type="spellEnd"/>
      <w:r>
        <w:t xml:space="preserve">, </w:t>
      </w:r>
      <w:proofErr w:type="spellStart"/>
      <w:r>
        <w:t>perimortem</w:t>
      </w:r>
      <w:proofErr w:type="spellEnd"/>
      <w:r>
        <w:t>, p</w:t>
      </w:r>
      <w:r>
        <w:t>ostmortem.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 xml:space="preserve">Top of skull </w:t>
      </w:r>
      <w:r>
        <w:t>–</w:t>
      </w:r>
      <w:r>
        <w:t xml:space="preserve"> 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 xml:space="preserve">Side of skull – 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>Orbital –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>Lumbar Vertebrae –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>Phalanges –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>Femur –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 xml:space="preserve">Tibia </w:t>
      </w:r>
      <w:r>
        <w:t>–</w:t>
      </w:r>
      <w:r>
        <w:t xml:space="preserve"> </w:t>
      </w:r>
    </w:p>
    <w:p w:rsidR="0040332E" w:rsidRDefault="0040332E" w:rsidP="0040332E">
      <w:pPr>
        <w:pStyle w:val="ListParagraph"/>
        <w:numPr>
          <w:ilvl w:val="1"/>
          <w:numId w:val="7"/>
        </w:numPr>
      </w:pPr>
      <w:r>
        <w:t>Distal end of Tibia</w:t>
      </w:r>
      <w:r>
        <w:t xml:space="preserve"> –</w:t>
      </w:r>
    </w:p>
    <w:p w:rsidR="0040332E" w:rsidRDefault="0040332E" w:rsidP="0040332E">
      <w:pPr>
        <w:pStyle w:val="ListParagraph"/>
        <w:numPr>
          <w:ilvl w:val="0"/>
          <w:numId w:val="7"/>
        </w:numPr>
      </w:pPr>
      <w:r>
        <w:t xml:space="preserve"> What was the Cause of Death of this individual?</w:t>
      </w:r>
    </w:p>
    <w:p w:rsidR="0040332E" w:rsidRDefault="0040332E" w:rsidP="0040332E"/>
    <w:p w:rsidR="0040332E" w:rsidRDefault="0040332E" w:rsidP="0040332E">
      <w:r>
        <w:t>Congratulation</w:t>
      </w:r>
      <w:r w:rsidR="00E3106B">
        <w:t>!!! Y</w:t>
      </w:r>
      <w:r>
        <w:t>ou have complet</w:t>
      </w:r>
      <w:r w:rsidR="00E3106B">
        <w:t>ed the Biological Profile on</w:t>
      </w:r>
      <w:r>
        <w:t xml:space="preserve"> these remains.  Take time if you would like to load the 3D images of the </w:t>
      </w:r>
      <w:r w:rsidR="00E3106B">
        <w:t>decedent’s</w:t>
      </w:r>
      <w:r>
        <w:t xml:space="preserve"> remains</w:t>
      </w:r>
      <w:r w:rsidR="00E3106B">
        <w:t>.</w:t>
      </w:r>
      <w:bookmarkStart w:id="0" w:name="_GoBack"/>
      <w:bookmarkEnd w:id="0"/>
    </w:p>
    <w:p w:rsidR="003040F0" w:rsidRDefault="003040F0" w:rsidP="003040F0">
      <w:pPr>
        <w:pStyle w:val="ListParagraph"/>
      </w:pPr>
    </w:p>
    <w:p w:rsidR="00AA7F8A" w:rsidRDefault="00AA7F8A" w:rsidP="00AA7F8A"/>
    <w:sectPr w:rsidR="00AA7F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3F" w:rsidRDefault="0052573F" w:rsidP="00ED0F70">
      <w:pPr>
        <w:spacing w:after="0" w:line="240" w:lineRule="auto"/>
      </w:pPr>
      <w:r>
        <w:separator/>
      </w:r>
    </w:p>
  </w:endnote>
  <w:endnote w:type="continuationSeparator" w:id="0">
    <w:p w:rsidR="0052573F" w:rsidRDefault="0052573F" w:rsidP="00ED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3F" w:rsidRDefault="0052573F" w:rsidP="00ED0F70">
      <w:pPr>
        <w:spacing w:after="0" w:line="240" w:lineRule="auto"/>
      </w:pPr>
      <w:r>
        <w:separator/>
      </w:r>
    </w:p>
  </w:footnote>
  <w:footnote w:type="continuationSeparator" w:id="0">
    <w:p w:rsidR="0052573F" w:rsidRDefault="0052573F" w:rsidP="00ED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70" w:rsidRDefault="00ED0F70">
    <w:pPr>
      <w:pStyle w:val="Header"/>
    </w:pPr>
    <w:r>
      <w:t>NAME 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457C"/>
    <w:multiLevelType w:val="hybridMultilevel"/>
    <w:tmpl w:val="4358FC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27892"/>
    <w:multiLevelType w:val="hybridMultilevel"/>
    <w:tmpl w:val="B2E0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79EB"/>
    <w:multiLevelType w:val="hybridMultilevel"/>
    <w:tmpl w:val="C756B6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B32"/>
    <w:multiLevelType w:val="hybridMultilevel"/>
    <w:tmpl w:val="F9D05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06A4A"/>
    <w:multiLevelType w:val="hybridMultilevel"/>
    <w:tmpl w:val="D07E30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A4723"/>
    <w:multiLevelType w:val="hybridMultilevel"/>
    <w:tmpl w:val="6BB8F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87584"/>
    <w:multiLevelType w:val="hybridMultilevel"/>
    <w:tmpl w:val="B2E0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079BC"/>
    <w:multiLevelType w:val="hybridMultilevel"/>
    <w:tmpl w:val="A36E5D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70"/>
    <w:rsid w:val="000A4797"/>
    <w:rsid w:val="003040F0"/>
    <w:rsid w:val="003650AB"/>
    <w:rsid w:val="003C7314"/>
    <w:rsid w:val="0040332E"/>
    <w:rsid w:val="0052573F"/>
    <w:rsid w:val="006A76B8"/>
    <w:rsid w:val="006B3970"/>
    <w:rsid w:val="008C27DF"/>
    <w:rsid w:val="00AA7F8A"/>
    <w:rsid w:val="00C067AB"/>
    <w:rsid w:val="00E3106B"/>
    <w:rsid w:val="00E73077"/>
    <w:rsid w:val="00ED0F70"/>
    <w:rsid w:val="00F15F7F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31A18-0913-4DC7-BD54-559EEA62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70"/>
  </w:style>
  <w:style w:type="paragraph" w:styleId="Footer">
    <w:name w:val="footer"/>
    <w:basedOn w:val="Normal"/>
    <w:link w:val="FooterChar"/>
    <w:uiPriority w:val="99"/>
    <w:unhideWhenUsed/>
    <w:rsid w:val="00ED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70"/>
  </w:style>
  <w:style w:type="paragraph" w:styleId="ListParagraph">
    <w:name w:val="List Paragraph"/>
    <w:basedOn w:val="Normal"/>
    <w:uiPriority w:val="34"/>
    <w:qFormat/>
    <w:rsid w:val="00ED0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Flack</dc:creator>
  <cp:keywords/>
  <dc:description/>
  <cp:lastModifiedBy>Katie Flack</cp:lastModifiedBy>
  <cp:revision>2</cp:revision>
  <cp:lastPrinted>2016-03-03T17:17:00Z</cp:lastPrinted>
  <dcterms:created xsi:type="dcterms:W3CDTF">2016-03-03T16:57:00Z</dcterms:created>
  <dcterms:modified xsi:type="dcterms:W3CDTF">2016-03-04T14:42:00Z</dcterms:modified>
</cp:coreProperties>
</file>